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施工单位机构设置、工作职责、管理制度</w:t>
      </w:r>
      <w:bookmarkEnd w:id="0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：</w:t>
      </w:r>
    </w:p>
    <w:p>
      <w:pPr>
        <w:numPr>
          <w:ilvl w:val="0"/>
          <w:numId w:val="2"/>
        </w:numPr>
        <w:ind w:left="360" w:leftChars="0" w:firstLine="0" w:firstLineChars="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机构设置</w:t>
      </w:r>
    </w:p>
    <w:p>
      <w:pPr>
        <w:numPr>
          <w:ilvl w:val="0"/>
          <w:numId w:val="3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项目经理部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项目经理：1名，作为工程项目的总负责人，对项目的质量、进度、安全、成本等全面负责。直接向公司总经理汇报工作，拥有对项目的经营决策权、生产指挥权、财务支配权以及项目管理班子成员的聘任与解聘权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4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技术负责人：1名，直接领导技术部工作，负责组织工程的技术质量工作，审核工程施工组织设计与施工方案，主持工程质量管理保证体系的建立，解决技术质量问题，落实质量责任制，确定工程关键过程和特殊过程及相应技术参数和实施措施 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（二）职能部门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技术部：由技术人员组成，在项目技术负责人领导下，负责编制施工技术方案、技术交底，解决施工中的技术难题，收集和整理技术资料。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 质量部：配备质检员，负责质量计划、创优计划的编制与落实，督促检查原材料的检验和试验工作，进行现场质量自检并配合监理工程师做好质量检验，制定质量通病预防措施，对工程质量进行自检评定，完成各种质量记录和相关资料报表，参加质量评定和隐蔽工程的检查验收，建立质量管理日志，协助项目技术负责人组织工程竣工交付 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4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全部：设安全员，在公司及项目经理领导下，监督和督促项目所属各科室、施工队组对安全政策、法令、规章制度和上级指示的贯彻执行情况，制订本业务系统具体实施办法，组织项目经理部定期安全检查，督促工程每月两次安全检查和专题安全活动，抓好经常性安全宣传教育，负责工伤事故和生产性火灾事故的调查并及时上报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二、工作职责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（一）项目经理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全面负责项目的管理工作，确保项目目标的实现，对项目的质量、进度、安全、成本等负总责。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 确定工程部组织机构及人员配备，制定规章制度，明确有关人员职责，组织工程经理部开展工作。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 及时、适当地做出工程管理决策，如投标报价决策、分包选择决策、重大技术方案决策、合同签订及变更决策等。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4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与业主、监理保持密切沟通，及时解决各种问题，维护良好合作关系，确保业主利益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（二）项目技术负责人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领导技术部开展工作，组织工程的技术质量工作。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 审核工程施工组织设计与施工方案，确保方案的科学性和可行性。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 主持工程质量管理保证体系的建立，落实质量责任制，解决技术质量问题。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 确定工程关键过程和特殊过程及相应技术参数和实施措施，与设计、监理保持沟通，保证设计、监理的要求与指令得以贯彻实施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4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组织专家对关键技术难题进行科研攻关，研究新工艺、新技术，推动工程顺利进行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三、管理制度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（一）工程质量管理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建立完善的质量管理体系，制定质量方针和目标，明确各部门和人员的质量职责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 加强对原材料、构配件、设备等的质量控制，严格执行进场检验制度，不合格材料严禁用于工程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 对施工过程进行全程质量监控，严格按照施工规范和设计要求进行施工，落实“三检”制度（自检、互检、专检）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 定期召开质量分析会，对出现的质量问题进行分析和整改，不断提高工程质量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 工程竣工后，按照相关标准和规范进行验收，确保工程质量符合要求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（二）安全生产管理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建立健全安全生产责任制，明确各部门和人员的安全职责，签订安全生产责任书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 制定安全生产操作规程，规范施工人员的操作行为，杜绝违规作业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 加强对施工现场的安全管理，设置安全警示标志，配备必要的安全防护设施，定期进行安全检查和隐患排查，及时消除安全隐患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 定期组织安全生产培训和应急演练，提高施工人员的安全意识和应急处置能力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5.发生安全事故时，按照应急预案及时进行处理，并按照规定上报，不得隐瞒不报 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309351"/>
    <w:multiLevelType w:val="singleLevel"/>
    <w:tmpl w:val="C030935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9E59F3"/>
    <w:multiLevelType w:val="singleLevel"/>
    <w:tmpl w:val="219E59F3"/>
    <w:lvl w:ilvl="0" w:tentative="0">
      <w:start w:val="1"/>
      <w:numFmt w:val="decimal"/>
      <w:suff w:val="nothing"/>
      <w:lvlText w:val="%1、"/>
      <w:lvlJc w:val="left"/>
      <w:pPr>
        <w:ind w:left="360" w:leftChars="0" w:firstLine="0" w:firstLineChars="0"/>
      </w:pPr>
    </w:lvl>
  </w:abstractNum>
  <w:abstractNum w:abstractNumId="2">
    <w:nsid w:val="38516520"/>
    <w:multiLevelType w:val="singleLevel"/>
    <w:tmpl w:val="38516520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39B2A1DC"/>
    <w:multiLevelType w:val="singleLevel"/>
    <w:tmpl w:val="39B2A1D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5252E"/>
    <w:rsid w:val="06C5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2025-06-23T08:06:00Z</dcterms:created>
  <dc:creator>Administrator</dc:creator>
  <cp:lastModifiedBy>Administrator</cp:lastModifiedBy>
  <dcterms:modified xsi:type="dcterms:W3CDTF">2025-06-23T08:07:22Z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